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445B" w14:textId="77777777" w:rsidR="00767FC7" w:rsidRPr="000845D5" w:rsidRDefault="000845D5">
      <w:pPr>
        <w:pStyle w:val="Titel"/>
        <w:rPr>
          <w:color w:val="auto"/>
        </w:rPr>
      </w:pPr>
      <w:r w:rsidRPr="000845D5">
        <w:rPr>
          <w:color w:val="auto"/>
        </w:rPr>
        <w:t>Vorlage Risikoanalyse – Schutzkonzept Schule</w:t>
      </w:r>
    </w:p>
    <w:p w14:paraId="243A22D0" w14:textId="77777777" w:rsidR="00767FC7" w:rsidRDefault="000845D5">
      <w:r>
        <w:t xml:space="preserve">Diese Vorlage dient der strukturierten Risikoanalyse im Rahmen des schulischen Schutzkonzepts. Ziel ist es, potenzielle Gefährdungen für das Kindeswohl zu erkennen, zu bewerten und geeignete Maßnahmen zur </w:t>
      </w:r>
      <w:r>
        <w:t>Risikominimierung zu entwickeln.</w:t>
      </w:r>
    </w:p>
    <w:p w14:paraId="6556518A" w14:textId="77777777" w:rsidR="00767FC7" w:rsidRPr="000845D5" w:rsidRDefault="000845D5">
      <w:pPr>
        <w:pStyle w:val="berschrift1"/>
        <w:rPr>
          <w:color w:val="auto"/>
        </w:rPr>
      </w:pPr>
      <w:r w:rsidRPr="000845D5">
        <w:rPr>
          <w:color w:val="auto"/>
        </w:rPr>
        <w:t>Risikomatrix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6"/>
        <w:gridCol w:w="2135"/>
        <w:gridCol w:w="2291"/>
        <w:gridCol w:w="2144"/>
      </w:tblGrid>
      <w:tr w:rsidR="00767FC7" w14:paraId="497D91AB" w14:textId="77777777">
        <w:tc>
          <w:tcPr>
            <w:tcW w:w="2160" w:type="dxa"/>
          </w:tcPr>
          <w:p w14:paraId="3B82FC04" w14:textId="77777777" w:rsidR="00767FC7" w:rsidRDefault="000845D5">
            <w:r>
              <w:t>Risiko / Gefährdungspotenzial</w:t>
            </w:r>
          </w:p>
        </w:tc>
        <w:tc>
          <w:tcPr>
            <w:tcW w:w="2160" w:type="dxa"/>
          </w:tcPr>
          <w:p w14:paraId="2B0AF9F9" w14:textId="77777777" w:rsidR="00767FC7" w:rsidRDefault="000845D5">
            <w:r>
              <w:t>Ort / Situation</w:t>
            </w:r>
          </w:p>
        </w:tc>
        <w:tc>
          <w:tcPr>
            <w:tcW w:w="2160" w:type="dxa"/>
          </w:tcPr>
          <w:p w14:paraId="5F249B19" w14:textId="77777777" w:rsidR="00767FC7" w:rsidRDefault="000845D5">
            <w:r>
              <w:t>Risikobewertung (hoch/mittel/niedrig)</w:t>
            </w:r>
          </w:p>
        </w:tc>
        <w:tc>
          <w:tcPr>
            <w:tcW w:w="2160" w:type="dxa"/>
          </w:tcPr>
          <w:p w14:paraId="1A5EFF87" w14:textId="77777777" w:rsidR="00767FC7" w:rsidRDefault="000845D5">
            <w:r>
              <w:t>Maßnahmen zur Minimierung</w:t>
            </w:r>
          </w:p>
        </w:tc>
      </w:tr>
      <w:tr w:rsidR="00767FC7" w14:paraId="49F248D6" w14:textId="77777777">
        <w:tc>
          <w:tcPr>
            <w:tcW w:w="2160" w:type="dxa"/>
          </w:tcPr>
          <w:p w14:paraId="714A2CBA" w14:textId="77777777" w:rsidR="00767FC7" w:rsidRDefault="00767FC7"/>
        </w:tc>
        <w:tc>
          <w:tcPr>
            <w:tcW w:w="2160" w:type="dxa"/>
          </w:tcPr>
          <w:p w14:paraId="45A2D315" w14:textId="77777777" w:rsidR="00767FC7" w:rsidRDefault="00767FC7"/>
        </w:tc>
        <w:tc>
          <w:tcPr>
            <w:tcW w:w="2160" w:type="dxa"/>
          </w:tcPr>
          <w:p w14:paraId="12889BAE" w14:textId="77777777" w:rsidR="00767FC7" w:rsidRDefault="00767FC7"/>
        </w:tc>
        <w:tc>
          <w:tcPr>
            <w:tcW w:w="2160" w:type="dxa"/>
          </w:tcPr>
          <w:p w14:paraId="1DC92DE4" w14:textId="77777777" w:rsidR="00767FC7" w:rsidRDefault="00767FC7"/>
        </w:tc>
      </w:tr>
      <w:tr w:rsidR="00767FC7" w14:paraId="33FA0237" w14:textId="77777777">
        <w:tc>
          <w:tcPr>
            <w:tcW w:w="2160" w:type="dxa"/>
          </w:tcPr>
          <w:p w14:paraId="6EE11EBE" w14:textId="77777777" w:rsidR="00767FC7" w:rsidRDefault="00767FC7"/>
        </w:tc>
        <w:tc>
          <w:tcPr>
            <w:tcW w:w="2160" w:type="dxa"/>
          </w:tcPr>
          <w:p w14:paraId="4D655988" w14:textId="77777777" w:rsidR="00767FC7" w:rsidRDefault="00767FC7"/>
        </w:tc>
        <w:tc>
          <w:tcPr>
            <w:tcW w:w="2160" w:type="dxa"/>
          </w:tcPr>
          <w:p w14:paraId="44288FA5" w14:textId="77777777" w:rsidR="00767FC7" w:rsidRDefault="00767FC7"/>
        </w:tc>
        <w:tc>
          <w:tcPr>
            <w:tcW w:w="2160" w:type="dxa"/>
          </w:tcPr>
          <w:p w14:paraId="631B9397" w14:textId="77777777" w:rsidR="00767FC7" w:rsidRDefault="00767FC7"/>
        </w:tc>
      </w:tr>
      <w:tr w:rsidR="00767FC7" w14:paraId="53CFCBEE" w14:textId="77777777">
        <w:tc>
          <w:tcPr>
            <w:tcW w:w="2160" w:type="dxa"/>
          </w:tcPr>
          <w:p w14:paraId="1933C336" w14:textId="77777777" w:rsidR="00767FC7" w:rsidRDefault="00767FC7"/>
        </w:tc>
        <w:tc>
          <w:tcPr>
            <w:tcW w:w="2160" w:type="dxa"/>
          </w:tcPr>
          <w:p w14:paraId="71D4B02D" w14:textId="77777777" w:rsidR="00767FC7" w:rsidRDefault="00767FC7"/>
        </w:tc>
        <w:tc>
          <w:tcPr>
            <w:tcW w:w="2160" w:type="dxa"/>
          </w:tcPr>
          <w:p w14:paraId="0777AC15" w14:textId="77777777" w:rsidR="00767FC7" w:rsidRDefault="00767FC7"/>
        </w:tc>
        <w:tc>
          <w:tcPr>
            <w:tcW w:w="2160" w:type="dxa"/>
          </w:tcPr>
          <w:p w14:paraId="15114D51" w14:textId="77777777" w:rsidR="00767FC7" w:rsidRDefault="00767FC7"/>
        </w:tc>
      </w:tr>
      <w:tr w:rsidR="00767FC7" w14:paraId="0A4337D3" w14:textId="77777777">
        <w:tc>
          <w:tcPr>
            <w:tcW w:w="2160" w:type="dxa"/>
          </w:tcPr>
          <w:p w14:paraId="65CF4971" w14:textId="77777777" w:rsidR="00767FC7" w:rsidRDefault="00767FC7"/>
        </w:tc>
        <w:tc>
          <w:tcPr>
            <w:tcW w:w="2160" w:type="dxa"/>
          </w:tcPr>
          <w:p w14:paraId="5C41680A" w14:textId="77777777" w:rsidR="00767FC7" w:rsidRDefault="00767FC7"/>
        </w:tc>
        <w:tc>
          <w:tcPr>
            <w:tcW w:w="2160" w:type="dxa"/>
          </w:tcPr>
          <w:p w14:paraId="5441285D" w14:textId="77777777" w:rsidR="00767FC7" w:rsidRDefault="00767FC7"/>
        </w:tc>
        <w:tc>
          <w:tcPr>
            <w:tcW w:w="2160" w:type="dxa"/>
          </w:tcPr>
          <w:p w14:paraId="62B664BB" w14:textId="77777777" w:rsidR="00767FC7" w:rsidRDefault="00767FC7"/>
        </w:tc>
      </w:tr>
      <w:tr w:rsidR="00767FC7" w14:paraId="73BE6841" w14:textId="77777777">
        <w:tc>
          <w:tcPr>
            <w:tcW w:w="2160" w:type="dxa"/>
          </w:tcPr>
          <w:p w14:paraId="4FC13D9E" w14:textId="77777777" w:rsidR="00767FC7" w:rsidRDefault="00767FC7"/>
        </w:tc>
        <w:tc>
          <w:tcPr>
            <w:tcW w:w="2160" w:type="dxa"/>
          </w:tcPr>
          <w:p w14:paraId="4365B76E" w14:textId="77777777" w:rsidR="00767FC7" w:rsidRDefault="00767FC7"/>
        </w:tc>
        <w:tc>
          <w:tcPr>
            <w:tcW w:w="2160" w:type="dxa"/>
          </w:tcPr>
          <w:p w14:paraId="303AD96B" w14:textId="77777777" w:rsidR="00767FC7" w:rsidRDefault="00767FC7"/>
        </w:tc>
        <w:tc>
          <w:tcPr>
            <w:tcW w:w="2160" w:type="dxa"/>
          </w:tcPr>
          <w:p w14:paraId="5CB3AB45" w14:textId="77777777" w:rsidR="00767FC7" w:rsidRDefault="00767FC7"/>
        </w:tc>
      </w:tr>
    </w:tbl>
    <w:p w14:paraId="6AB27EEB" w14:textId="77777777" w:rsidR="00767FC7" w:rsidRPr="000845D5" w:rsidRDefault="000845D5">
      <w:pPr>
        <w:pStyle w:val="berschrift1"/>
        <w:rPr>
          <w:color w:val="auto"/>
        </w:rPr>
      </w:pPr>
      <w:r w:rsidRPr="000845D5">
        <w:rPr>
          <w:color w:val="auto"/>
        </w:rPr>
        <w:t>Hinweise zur Durchführung</w:t>
      </w:r>
    </w:p>
    <w:p w14:paraId="5CBC0092" w14:textId="77777777" w:rsidR="00767FC7" w:rsidRDefault="000845D5">
      <w:r>
        <w:t xml:space="preserve">- Beziehen Sie möglichst </w:t>
      </w:r>
      <w:r>
        <w:t>verschiedene Perspektiven ein (Lehrkräfte, Schulsozialarbeit, Betreuung, Schüler:innenvertretung).</w:t>
      </w:r>
    </w:p>
    <w:p w14:paraId="336EBCE7" w14:textId="77777777" w:rsidR="00767FC7" w:rsidRDefault="000845D5">
      <w:r>
        <w:t>- Orientieren Sie sich an alltäglichen Situationen und Räumlichkeiten.</w:t>
      </w:r>
    </w:p>
    <w:p w14:paraId="3A51B7EB" w14:textId="77777777" w:rsidR="00767FC7" w:rsidRDefault="000845D5">
      <w:r>
        <w:t>- Nutzen Sie die Ergebnisse zur Weiterentwicklung des Schutzkonzepts.</w:t>
      </w:r>
    </w:p>
    <w:sectPr w:rsidR="00767F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7031308">
    <w:abstractNumId w:val="8"/>
  </w:num>
  <w:num w:numId="2" w16cid:durableId="800608919">
    <w:abstractNumId w:val="6"/>
  </w:num>
  <w:num w:numId="3" w16cid:durableId="886337779">
    <w:abstractNumId w:val="5"/>
  </w:num>
  <w:num w:numId="4" w16cid:durableId="856281">
    <w:abstractNumId w:val="4"/>
  </w:num>
  <w:num w:numId="5" w16cid:durableId="1309628113">
    <w:abstractNumId w:val="7"/>
  </w:num>
  <w:num w:numId="6" w16cid:durableId="1495679189">
    <w:abstractNumId w:val="3"/>
  </w:num>
  <w:num w:numId="7" w16cid:durableId="615792665">
    <w:abstractNumId w:val="2"/>
  </w:num>
  <w:num w:numId="8" w16cid:durableId="745692590">
    <w:abstractNumId w:val="1"/>
  </w:num>
  <w:num w:numId="9" w16cid:durableId="185869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45D5"/>
    <w:rsid w:val="0015074B"/>
    <w:rsid w:val="0029639D"/>
    <w:rsid w:val="00326F90"/>
    <w:rsid w:val="00767FC7"/>
    <w:rsid w:val="00AA1D8D"/>
    <w:rsid w:val="00B47730"/>
    <w:rsid w:val="00C6771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4DA73CDF-11CE-44FA-BFC8-C71F2D13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Christoph Sander (LAG)</cp:lastModifiedBy>
  <cp:revision>2</cp:revision>
  <dcterms:created xsi:type="dcterms:W3CDTF">2013-12-23T23:15:00Z</dcterms:created>
  <dcterms:modified xsi:type="dcterms:W3CDTF">2025-05-25T11:41:00Z</dcterms:modified>
  <cp:category/>
</cp:coreProperties>
</file>